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74" w:rsidRDefault="00B42064">
      <w:r>
        <w:rPr>
          <w:noProof/>
          <w:lang w:eastAsia="ru-RU"/>
        </w:rPr>
        <w:drawing>
          <wp:inline distT="0" distB="0" distL="0" distR="0">
            <wp:extent cx="5973288" cy="9134041"/>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2.jpg"/>
                    <pic:cNvPicPr/>
                  </pic:nvPicPr>
                  <pic:blipFill rotWithShape="1">
                    <a:blip r:embed="rId6" cstate="print">
                      <a:extLst>
                        <a:ext uri="{28A0092B-C50C-407E-A947-70E740481C1C}">
                          <a14:useLocalDpi xmlns:a14="http://schemas.microsoft.com/office/drawing/2010/main" val="0"/>
                        </a:ext>
                      </a:extLst>
                    </a:blip>
                    <a:srcRect l="7992" r="2906" b="1016"/>
                    <a:stretch/>
                  </pic:blipFill>
                  <pic:spPr bwMode="auto">
                    <a:xfrm>
                      <a:off x="0" y="0"/>
                      <a:ext cx="5973759" cy="9134761"/>
                    </a:xfrm>
                    <a:prstGeom prst="rect">
                      <a:avLst/>
                    </a:prstGeom>
                    <a:ln>
                      <a:noFill/>
                    </a:ln>
                    <a:extLst>
                      <a:ext uri="{53640926-AAD7-44D8-BBD7-CCE9431645EC}">
                        <a14:shadowObscured xmlns:a14="http://schemas.microsoft.com/office/drawing/2010/main"/>
                      </a:ext>
                    </a:extLst>
                  </pic:spPr>
                </pic:pic>
              </a:graphicData>
            </a:graphic>
          </wp:inline>
        </w:drawing>
      </w:r>
    </w:p>
    <w:p w:rsidR="0020337F" w:rsidRPr="0020337F" w:rsidRDefault="0020337F" w:rsidP="0020337F">
      <w:pPr>
        <w:shd w:val="clear" w:color="auto" w:fill="FFFFFF"/>
        <w:spacing w:after="0" w:line="240" w:lineRule="auto"/>
        <w:jc w:val="center"/>
        <w:outlineLvl w:val="0"/>
        <w:rPr>
          <w:rFonts w:ascii="Times New Roman" w:eastAsia="Calibri" w:hAnsi="Times New Roman" w:cs="Times New Roman"/>
          <w:color w:val="000000"/>
          <w:sz w:val="24"/>
          <w:szCs w:val="24"/>
        </w:rPr>
      </w:pPr>
      <w:r w:rsidRPr="0020337F">
        <w:rPr>
          <w:rFonts w:ascii="Times New Roman" w:eastAsia="Calibri" w:hAnsi="Times New Roman" w:cs="Times New Roman"/>
          <w:b/>
          <w:bCs/>
          <w:color w:val="000000"/>
          <w:sz w:val="24"/>
          <w:szCs w:val="24"/>
        </w:rPr>
        <w:lastRenderedPageBreak/>
        <w:t>1. Предмет соглашения</w:t>
      </w:r>
    </w:p>
    <w:p w:rsidR="0020337F" w:rsidRPr="0020337F" w:rsidRDefault="0020337F" w:rsidP="0020337F">
      <w:pPr>
        <w:numPr>
          <w:ilvl w:val="1"/>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Соглашение по охране труда Муниципального бюджетного образовательного учреждения дополнительного образования «Уфимский городской Дворец детского творчества им. В.М. Комарова» городского округа город Уфа Республики Башкортостан заключено на паритетной основе из представителей администрации и работников УГДДТ. Соглашение определяет свою деятельность в целях организации сотрудничества и регулирования отношений между администрацией и председателем общего собрания работников в области охраны труда в УГДДТ.</w:t>
      </w:r>
    </w:p>
    <w:p w:rsidR="0020337F" w:rsidRPr="0020337F" w:rsidRDefault="0020337F" w:rsidP="0020337F">
      <w:pPr>
        <w:numPr>
          <w:ilvl w:val="1"/>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Условием заключения соглашения является соблюдение существующих прав численности членов (количество человек) коллектива и недопущение ухудшения, по сравнению с законодательством, положения работников. Ответственными за соблюдение положений Соглашения являются работодатель в лице директора МБОУДО «УГДДТ им. В.М. Комарова» Якупова Ильдара Микаилевича</w:t>
      </w:r>
      <w:r w:rsidRPr="0020337F">
        <w:rPr>
          <w:rFonts w:ascii="Times New Roman" w:eastAsia="Times New Roman" w:hAnsi="Times New Roman" w:cs="Times New Roman"/>
          <w:i/>
          <w:iCs/>
          <w:color w:val="000000"/>
          <w:sz w:val="24"/>
          <w:szCs w:val="24"/>
          <w:lang w:eastAsia="ru-RU"/>
        </w:rPr>
        <w:t xml:space="preserve"> </w:t>
      </w:r>
      <w:r w:rsidRPr="0020337F">
        <w:rPr>
          <w:rFonts w:ascii="Times New Roman" w:eastAsia="Times New Roman" w:hAnsi="Times New Roman" w:cs="Times New Roman"/>
          <w:color w:val="000000"/>
          <w:sz w:val="24"/>
          <w:szCs w:val="24"/>
          <w:lang w:eastAsia="ru-RU"/>
        </w:rPr>
        <w:t>с одной стороны и представителем общего собрания работников, в лице заведующего библиотекой Хамидуллиной Алины Айратовны с</w:t>
      </w:r>
      <w:r w:rsidRPr="0020337F">
        <w:rPr>
          <w:rFonts w:ascii="Times New Roman" w:eastAsia="Times New Roman" w:hAnsi="Times New Roman" w:cs="Times New Roman"/>
          <w:i/>
          <w:iCs/>
          <w:color w:val="000000"/>
          <w:sz w:val="24"/>
          <w:szCs w:val="24"/>
          <w:lang w:eastAsia="ru-RU"/>
        </w:rPr>
        <w:t xml:space="preserve"> </w:t>
      </w:r>
      <w:r w:rsidRPr="0020337F">
        <w:rPr>
          <w:rFonts w:ascii="Times New Roman" w:eastAsia="Times New Roman" w:hAnsi="Times New Roman" w:cs="Times New Roman"/>
          <w:color w:val="000000"/>
          <w:sz w:val="24"/>
          <w:szCs w:val="24"/>
          <w:lang w:eastAsia="ru-RU"/>
        </w:rPr>
        <w:t>другой стороны (в дальнейшем стороны).</w:t>
      </w:r>
    </w:p>
    <w:p w:rsidR="0020337F" w:rsidRPr="0020337F" w:rsidRDefault="0020337F" w:rsidP="0020337F">
      <w:pPr>
        <w:numPr>
          <w:ilvl w:val="1"/>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Стороны выполняют свои обязанности на общественных началах, как правило, без освобождения от основной работы, если иное не оговорено в Соглашении по охране труда. Также они осуществляет свою деятельность в соответствии с планом работы, который принимается на заседании общего собрания работников и утверждается обеими сторонами. Заседания представителей сторон общего собрания работников проводятся по мере необходимости, но не реже одного раза в квартал.</w:t>
      </w:r>
    </w:p>
    <w:p w:rsidR="0020337F" w:rsidRPr="0020337F" w:rsidRDefault="0020337F" w:rsidP="0020337F">
      <w:pPr>
        <w:numPr>
          <w:ilvl w:val="1"/>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Для выполнения возложенных задач сторонам рекомендуется получить соответствующую подготовку в области охраны труда по специальной программе.</w:t>
      </w:r>
    </w:p>
    <w:p w:rsidR="0020337F" w:rsidRPr="0020337F" w:rsidRDefault="0020337F" w:rsidP="0020337F">
      <w:pPr>
        <w:numPr>
          <w:ilvl w:val="1"/>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Стороны в своей деятельности руководствуются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др. нормативными документами «УГДДТ им. В.М. Комарова». Пересмотр настоящего Соглашения не может приводить к снижению социально-экономического уровня работников.</w:t>
      </w:r>
    </w:p>
    <w:p w:rsidR="0020337F" w:rsidRPr="0020337F" w:rsidRDefault="0020337F" w:rsidP="002033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0337F" w:rsidRPr="0020337F" w:rsidRDefault="0020337F" w:rsidP="002033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b/>
          <w:bCs/>
          <w:color w:val="000000"/>
          <w:sz w:val="24"/>
          <w:szCs w:val="24"/>
          <w:lang w:eastAsia="ru-RU"/>
        </w:rPr>
        <w:t>2. Задачи сторон соглашения</w:t>
      </w:r>
    </w:p>
    <w:p w:rsidR="0020337F" w:rsidRPr="0020337F" w:rsidRDefault="0020337F" w:rsidP="002033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На стороны возлагаются следующие основные задачи:</w:t>
      </w:r>
    </w:p>
    <w:p w:rsidR="0020337F" w:rsidRPr="0020337F" w:rsidRDefault="0020337F" w:rsidP="0020337F">
      <w:pPr>
        <w:numPr>
          <w:ilvl w:val="0"/>
          <w:numId w:val="2"/>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Разработка на основе предложений сторон программы совместных действий администрации, 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20337F" w:rsidRPr="0020337F" w:rsidRDefault="0020337F" w:rsidP="0020337F">
      <w:pPr>
        <w:numPr>
          <w:ilvl w:val="0"/>
          <w:numId w:val="2"/>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20337F" w:rsidRPr="0020337F" w:rsidRDefault="0020337F" w:rsidP="0020337F">
      <w:pPr>
        <w:numPr>
          <w:ilvl w:val="0"/>
          <w:numId w:val="2"/>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Анализ существующего состояния условий и охраны труда в УГДДТ, подготовка соответствующих предложений в переделах своей компетенции по решению проблем по охране труда.</w:t>
      </w:r>
    </w:p>
    <w:p w:rsidR="0020337F" w:rsidRPr="0020337F" w:rsidRDefault="0020337F" w:rsidP="0020337F">
      <w:pPr>
        <w:numPr>
          <w:ilvl w:val="0"/>
          <w:numId w:val="2"/>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Информирование работников по графику, являющемуся составной частью плана работы Соглашения: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20337F" w:rsidRPr="0020337F" w:rsidRDefault="0020337F" w:rsidP="002033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0337F" w:rsidRPr="0020337F" w:rsidRDefault="0020337F" w:rsidP="002033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b/>
          <w:bCs/>
          <w:color w:val="000000"/>
          <w:sz w:val="24"/>
          <w:szCs w:val="24"/>
          <w:lang w:eastAsia="ru-RU"/>
        </w:rPr>
        <w:t>3. Функции соглашения</w:t>
      </w:r>
    </w:p>
    <w:p w:rsidR="0020337F" w:rsidRPr="0020337F" w:rsidRDefault="0020337F" w:rsidP="002033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Соглашение определяет функции сторон, для их выполнения поставлены определенные задачи и возложены на обе стороны:</w:t>
      </w:r>
    </w:p>
    <w:p w:rsidR="0020337F" w:rsidRPr="0020337F" w:rsidRDefault="0020337F" w:rsidP="0020337F">
      <w:pPr>
        <w:numPr>
          <w:ilvl w:val="0"/>
          <w:numId w:val="3"/>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 xml:space="preserve">Рассмотрение предложений администрации УГДДТ и работников УГДДТ по созданию здоровых и безопасных условий труда и выработка рекомендаций, </w:t>
      </w:r>
      <w:r w:rsidRPr="0020337F">
        <w:rPr>
          <w:rFonts w:ascii="Times New Roman" w:eastAsia="Times New Roman" w:hAnsi="Times New Roman" w:cs="Times New Roman"/>
          <w:color w:val="000000"/>
          <w:sz w:val="24"/>
          <w:szCs w:val="24"/>
          <w:lang w:eastAsia="ru-RU"/>
        </w:rPr>
        <w:lastRenderedPageBreak/>
        <w:t>отвечающих требованиям жизни и здоровья учащихся и работников в процессе трудовой, учебной и воспитательной деятельности.</w:t>
      </w:r>
    </w:p>
    <w:p w:rsidR="0020337F" w:rsidRPr="0020337F" w:rsidRDefault="0020337F" w:rsidP="0020337F">
      <w:pPr>
        <w:numPr>
          <w:ilvl w:val="0"/>
          <w:numId w:val="3"/>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Рассмотрение результатов обследования состояния условий и охраны труда на рабочих местах, в УГДДТ; участие в проведении обследований по обращениям работников УГДДТ и выработка в необходимых случаях рекомендаций по устранению выявленных нарушений.</w:t>
      </w:r>
    </w:p>
    <w:p w:rsidR="0020337F" w:rsidRPr="0020337F" w:rsidRDefault="0020337F" w:rsidP="0020337F">
      <w:pPr>
        <w:numPr>
          <w:ilvl w:val="0"/>
          <w:numId w:val="3"/>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УГДДТ.</w:t>
      </w:r>
    </w:p>
    <w:p w:rsidR="0020337F" w:rsidRPr="0020337F" w:rsidRDefault="0020337F" w:rsidP="0020337F">
      <w:pPr>
        <w:numPr>
          <w:ilvl w:val="0"/>
          <w:numId w:val="3"/>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Содействие администрации УГДДТ во внедрении более совершенных технологий и новой техники при осуществлении работ по основным видам деятельности учреждения и вспомогательных работ.</w:t>
      </w:r>
    </w:p>
    <w:p w:rsidR="0020337F" w:rsidRPr="0020337F" w:rsidRDefault="0020337F" w:rsidP="0020337F">
      <w:pPr>
        <w:numPr>
          <w:ilvl w:val="0"/>
          <w:numId w:val="3"/>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Изучение состояния и использования санитарно-бытовых помещений и санитарно – гигиенических устройств, обеспечения работников УГДДТ специальной одеждой, обувью и другими средствами индивидуальной защиты, правильности их применения.</w:t>
      </w:r>
    </w:p>
    <w:p w:rsidR="0020337F" w:rsidRPr="0020337F" w:rsidRDefault="0020337F" w:rsidP="0020337F">
      <w:pPr>
        <w:numPr>
          <w:ilvl w:val="0"/>
          <w:numId w:val="3"/>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Оказание содействия администрации УГДДТ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20337F" w:rsidRPr="0020337F" w:rsidRDefault="0020337F" w:rsidP="0020337F">
      <w:pPr>
        <w:numPr>
          <w:ilvl w:val="0"/>
          <w:numId w:val="3"/>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Участие в работе по пропаганде охраны труда в УГДДТ, повышению ответственности работников за соблюдение требований по охране труда.</w:t>
      </w:r>
    </w:p>
    <w:p w:rsidR="0020337F" w:rsidRPr="0020337F" w:rsidRDefault="0020337F" w:rsidP="002033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0337F" w:rsidRPr="0020337F" w:rsidRDefault="0020337F" w:rsidP="002033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b/>
          <w:bCs/>
          <w:color w:val="000000"/>
          <w:sz w:val="24"/>
          <w:szCs w:val="24"/>
          <w:lang w:eastAsia="ru-RU"/>
        </w:rPr>
        <w:t>4. Права сторон</w:t>
      </w:r>
    </w:p>
    <w:p w:rsidR="0020337F" w:rsidRPr="0020337F" w:rsidRDefault="0020337F" w:rsidP="002033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Для осуществления возложенных функций сторонам Соглашения предоставлены следующие права:</w:t>
      </w:r>
    </w:p>
    <w:p w:rsidR="0020337F" w:rsidRPr="0020337F" w:rsidRDefault="0020337F" w:rsidP="0020337F">
      <w:pPr>
        <w:numPr>
          <w:ilvl w:val="0"/>
          <w:numId w:val="4"/>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20337F" w:rsidRPr="0020337F" w:rsidRDefault="0020337F" w:rsidP="0020337F">
      <w:pPr>
        <w:numPr>
          <w:ilvl w:val="0"/>
          <w:numId w:val="4"/>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Заслушивать на своих заседаниях сообщения администрации УГДДТ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20337F" w:rsidRPr="0020337F" w:rsidRDefault="0020337F" w:rsidP="0020337F">
      <w:pPr>
        <w:numPr>
          <w:ilvl w:val="0"/>
          <w:numId w:val="4"/>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rsidR="0020337F" w:rsidRPr="0020337F" w:rsidRDefault="0020337F" w:rsidP="0020337F">
      <w:pPr>
        <w:numPr>
          <w:ilvl w:val="0"/>
          <w:numId w:val="4"/>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Вносить предложения администрации УГДДТ о привлечении к дисциплинарной ответственности работников за нарушения требований норм, правил и инструкций по охране труда.</w:t>
      </w:r>
    </w:p>
    <w:p w:rsidR="0020337F" w:rsidRPr="0020337F" w:rsidRDefault="0020337F" w:rsidP="0020337F">
      <w:pPr>
        <w:numPr>
          <w:ilvl w:val="0"/>
          <w:numId w:val="4"/>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Вносить предложения о моральном и материальном поощрении работников за активное участие в работе по созданию здоровых и безопасных условий труда в УГДДТ.</w:t>
      </w:r>
    </w:p>
    <w:p w:rsidR="0020337F" w:rsidRPr="0020337F" w:rsidRDefault="0020337F" w:rsidP="0020337F">
      <w:pPr>
        <w:numPr>
          <w:ilvl w:val="0"/>
          <w:numId w:val="4"/>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Стороны вправе требовать исполнения своих решений, норм, правил безопасности труда от администрации и работников УГДДТ.</w:t>
      </w:r>
    </w:p>
    <w:p w:rsidR="0020337F" w:rsidRPr="0020337F" w:rsidRDefault="0020337F" w:rsidP="002033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0337F" w:rsidRPr="0020337F" w:rsidRDefault="0020337F" w:rsidP="002033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b/>
          <w:bCs/>
          <w:color w:val="000000"/>
          <w:sz w:val="24"/>
          <w:szCs w:val="24"/>
          <w:lang w:eastAsia="ru-RU"/>
        </w:rPr>
        <w:t>5. Действие соглашения</w:t>
      </w:r>
    </w:p>
    <w:p w:rsidR="0020337F" w:rsidRPr="0020337F" w:rsidRDefault="0020337F" w:rsidP="0020337F">
      <w:pPr>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Настоящее соглашение заключено сроком на один год.</w:t>
      </w:r>
    </w:p>
    <w:p w:rsidR="0020337F" w:rsidRPr="0020337F" w:rsidRDefault="0020337F" w:rsidP="0020337F">
      <w:pPr>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Соглашение вступает в силу с момента подписания его сторонами и действует в течение всего срока.</w:t>
      </w:r>
    </w:p>
    <w:p w:rsidR="0020337F" w:rsidRPr="0020337F" w:rsidRDefault="0020337F" w:rsidP="0020337F">
      <w:pPr>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Действие контроля Соглашения и порядок за его выполнением определяются сторонами взаимно.</w:t>
      </w:r>
    </w:p>
    <w:p w:rsidR="0020337F" w:rsidRPr="0020337F" w:rsidRDefault="0020337F" w:rsidP="0020337F">
      <w:pPr>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t>Соглашение распространяется на работников, работодателей, органы исполняющей власти, которые уполномочили участников (стороны) соглашения разработать и заключить его от их имени.</w:t>
      </w:r>
    </w:p>
    <w:p w:rsidR="0020337F" w:rsidRPr="0020337F" w:rsidRDefault="0020337F" w:rsidP="0020337F">
      <w:pPr>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20337F">
        <w:rPr>
          <w:rFonts w:ascii="Times New Roman" w:eastAsia="Times New Roman" w:hAnsi="Times New Roman" w:cs="Times New Roman"/>
          <w:color w:val="000000"/>
          <w:sz w:val="24"/>
          <w:szCs w:val="24"/>
          <w:lang w:eastAsia="ru-RU"/>
        </w:rPr>
        <w:lastRenderedPageBreak/>
        <w:t>В тех случаях, когда указанные стороны, если являются участниками и других Соглашений, действуют наиболее благоприятные условия данного Соглашения.</w:t>
      </w:r>
    </w:p>
    <w:p w:rsidR="0020337F" w:rsidRPr="0020337F" w:rsidRDefault="0020337F" w:rsidP="0020337F">
      <w:pPr>
        <w:shd w:val="clear" w:color="auto" w:fill="FFFFFF"/>
        <w:spacing w:after="0" w:line="240" w:lineRule="auto"/>
        <w:jc w:val="center"/>
        <w:rPr>
          <w:rFonts w:ascii="Times New Roman" w:eastAsia="Calibri" w:hAnsi="Times New Roman" w:cs="Times New Roman"/>
          <w:b/>
          <w:bCs/>
          <w:color w:val="000000"/>
          <w:sz w:val="24"/>
          <w:szCs w:val="24"/>
          <w:lang w:eastAsia="ru-RU"/>
        </w:rPr>
      </w:pPr>
      <w:r w:rsidRPr="0020337F">
        <w:rPr>
          <w:rFonts w:ascii="Times New Roman" w:eastAsia="Calibri" w:hAnsi="Times New Roman" w:cs="Times New Roman"/>
          <w:b/>
          <w:bCs/>
          <w:color w:val="000000"/>
          <w:sz w:val="24"/>
          <w:szCs w:val="24"/>
          <w:lang w:eastAsia="ru-RU"/>
        </w:rPr>
        <w:br w:type="page"/>
      </w:r>
      <w:r w:rsidRPr="0020337F">
        <w:rPr>
          <w:rFonts w:ascii="Times New Roman" w:eastAsia="Calibri" w:hAnsi="Times New Roman" w:cs="Times New Roman"/>
          <w:b/>
          <w:bCs/>
          <w:color w:val="000000"/>
          <w:sz w:val="24"/>
          <w:szCs w:val="24"/>
          <w:lang w:eastAsia="ru-RU"/>
        </w:rPr>
        <w:lastRenderedPageBreak/>
        <w:t>Перечень мероприятий соглашения по охране труда</w:t>
      </w:r>
    </w:p>
    <w:p w:rsidR="0020337F" w:rsidRPr="0020337F" w:rsidRDefault="0020337F" w:rsidP="0020337F">
      <w:pPr>
        <w:shd w:val="clear" w:color="auto" w:fill="FFFFFF"/>
        <w:spacing w:after="0" w:line="240" w:lineRule="auto"/>
        <w:jc w:val="center"/>
        <w:rPr>
          <w:rFonts w:ascii="Times New Roman" w:eastAsia="Calibri" w:hAnsi="Times New Roman" w:cs="Times New Roman"/>
          <w:color w:val="000000"/>
          <w:sz w:val="24"/>
          <w:szCs w:val="24"/>
          <w:lang w:eastAsia="ru-RU"/>
        </w:rPr>
      </w:pPr>
    </w:p>
    <w:p w:rsidR="0020337F" w:rsidRPr="0020337F" w:rsidRDefault="0020337F" w:rsidP="0020337F">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Администрация и представитель общего собрания работников заключили настоящее соглашение в том, что в течение 2015 – 2016 учебного года руководство образовательного учреждения обязуется выполнить следующие мероприятия по охране труда: организационные, технические, лечебно-профилактические, по обеспечению средствами индивидуальной защиты, пожарной безопасности.</w:t>
      </w:r>
    </w:p>
    <w:p w:rsidR="0020337F" w:rsidRPr="0020337F" w:rsidRDefault="0020337F" w:rsidP="0020337F">
      <w:pPr>
        <w:spacing w:after="0" w:line="240" w:lineRule="auto"/>
        <w:rPr>
          <w:rFonts w:ascii="Times New Roman" w:eastAsia="Calibri" w:hAnsi="Times New Roman" w:cs="Times New Roman"/>
          <w:sz w:val="24"/>
          <w:szCs w:val="24"/>
          <w:lang w:eastAsia="ru-RU"/>
        </w:rPr>
      </w:pPr>
    </w:p>
    <w:tbl>
      <w:tblPr>
        <w:tblW w:w="9858" w:type="dxa"/>
        <w:jc w:val="center"/>
        <w:tblLayout w:type="fixed"/>
        <w:tblCellMar>
          <w:top w:w="15" w:type="dxa"/>
          <w:left w:w="15" w:type="dxa"/>
          <w:bottom w:w="15" w:type="dxa"/>
          <w:right w:w="15" w:type="dxa"/>
        </w:tblCellMar>
        <w:tblLook w:val="00A0" w:firstRow="1" w:lastRow="0" w:firstColumn="1" w:lastColumn="0" w:noHBand="0" w:noVBand="0"/>
      </w:tblPr>
      <w:tblGrid>
        <w:gridCol w:w="418"/>
        <w:gridCol w:w="4087"/>
        <w:gridCol w:w="851"/>
        <w:gridCol w:w="992"/>
        <w:gridCol w:w="1418"/>
        <w:gridCol w:w="2092"/>
      </w:tblGrid>
      <w:tr w:rsidR="0020337F" w:rsidRPr="0020337F" w:rsidTr="00963022">
        <w:trPr>
          <w:trHeight w:val="448"/>
          <w:jc w:val="center"/>
        </w:trPr>
        <w:tc>
          <w:tcPr>
            <w:tcW w:w="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w:t>
            </w:r>
          </w:p>
        </w:tc>
        <w:tc>
          <w:tcPr>
            <w:tcW w:w="4087" w:type="dxa"/>
            <w:tcBorders>
              <w:top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Содержание мероприятий</w:t>
            </w:r>
          </w:p>
        </w:tc>
        <w:tc>
          <w:tcPr>
            <w:tcW w:w="851" w:type="dxa"/>
            <w:tcBorders>
              <w:top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Ед.</w:t>
            </w:r>
          </w:p>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учёта</w:t>
            </w:r>
          </w:p>
        </w:tc>
        <w:tc>
          <w:tcPr>
            <w:tcW w:w="992" w:type="dxa"/>
            <w:tcBorders>
              <w:top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Кол-во</w:t>
            </w:r>
          </w:p>
        </w:tc>
        <w:tc>
          <w:tcPr>
            <w:tcW w:w="1418" w:type="dxa"/>
            <w:tcBorders>
              <w:top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Срок</w:t>
            </w:r>
          </w:p>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выполнения</w:t>
            </w:r>
          </w:p>
        </w:tc>
        <w:tc>
          <w:tcPr>
            <w:tcW w:w="2092" w:type="dxa"/>
            <w:tcBorders>
              <w:top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proofErr w:type="gramStart"/>
            <w:r w:rsidRPr="0020337F">
              <w:rPr>
                <w:rFonts w:ascii="Times New Roman" w:eastAsia="Calibri" w:hAnsi="Times New Roman" w:cs="Times New Roman"/>
                <w:b/>
                <w:color w:val="000000"/>
                <w:sz w:val="24"/>
                <w:szCs w:val="24"/>
                <w:lang w:eastAsia="ru-RU"/>
              </w:rPr>
              <w:t>Ответственный</w:t>
            </w:r>
            <w:proofErr w:type="gramEnd"/>
            <w:r w:rsidRPr="0020337F">
              <w:rPr>
                <w:rFonts w:ascii="Times New Roman" w:eastAsia="Calibri" w:hAnsi="Times New Roman" w:cs="Times New Roman"/>
                <w:b/>
                <w:color w:val="000000"/>
                <w:sz w:val="24"/>
                <w:szCs w:val="24"/>
                <w:lang w:eastAsia="ru-RU"/>
              </w:rPr>
              <w:t xml:space="preserve"> за выполнение</w:t>
            </w:r>
          </w:p>
        </w:tc>
      </w:tr>
      <w:tr w:rsidR="0020337F" w:rsidRPr="0020337F" w:rsidTr="00963022">
        <w:trPr>
          <w:trHeight w:val="88"/>
          <w:jc w:val="center"/>
        </w:trPr>
        <w:tc>
          <w:tcPr>
            <w:tcW w:w="9858" w:type="dxa"/>
            <w:gridSpan w:val="6"/>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b/>
                <w:color w:val="000000"/>
                <w:sz w:val="24"/>
                <w:szCs w:val="24"/>
                <w:lang w:eastAsia="ru-RU"/>
              </w:rPr>
            </w:pPr>
            <w:r w:rsidRPr="0020337F">
              <w:rPr>
                <w:rFonts w:ascii="Times New Roman" w:eastAsia="Calibri" w:hAnsi="Times New Roman" w:cs="Times New Roman"/>
                <w:b/>
                <w:color w:val="000000"/>
                <w:sz w:val="24"/>
                <w:szCs w:val="24"/>
                <w:lang w:eastAsia="ru-RU"/>
              </w:rPr>
              <w:t>Организационные мероприятия</w:t>
            </w:r>
          </w:p>
        </w:tc>
      </w:tr>
      <w:tr w:rsidR="0020337F" w:rsidRPr="0020337F" w:rsidTr="00963022">
        <w:trPr>
          <w:trHeight w:val="88"/>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Обеспечить качественную подготовку и приём кабинетов, и здания УГДДТ к новому учебному году.</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До 28 августа</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 директора  по АХЧ;</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 директора по УВР</w:t>
            </w:r>
          </w:p>
        </w:tc>
      </w:tr>
      <w:tr w:rsidR="0020337F" w:rsidRPr="0020337F" w:rsidTr="00963022">
        <w:trPr>
          <w:trHeight w:val="884"/>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2.</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Организовать и контролировать работу по соблюдению в ОУ законодательства об охране труда, выполнению санитарно-гигиенических правил, предупреждению травматизма и других несчастных случаев среди работников и детей, в соответствии с графиком контроля.</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Специалист по охране труда</w:t>
            </w:r>
          </w:p>
        </w:tc>
      </w:tr>
      <w:tr w:rsidR="0020337F" w:rsidRPr="0020337F" w:rsidTr="00963022">
        <w:trPr>
          <w:trHeight w:val="865"/>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3.</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Запрещать проведение занятий и работ на участках, которые не отвечают нормам охраны труда и требованиям трудового законодательства. Привлекать в установленном порядке лиц, нарушающих требования.</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Директор, заместители директора,</w:t>
            </w:r>
          </w:p>
        </w:tc>
      </w:tr>
      <w:tr w:rsidR="0020337F" w:rsidRPr="0020337F" w:rsidTr="00963022">
        <w:trPr>
          <w:trHeight w:val="606"/>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4</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Издание приказа о назначении ответственных лиц за организацию безопасной работы в УГДДТ и пожарной безопасности</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Здание</w:t>
            </w: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август</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Директор</w:t>
            </w:r>
          </w:p>
        </w:tc>
      </w:tr>
      <w:tr w:rsidR="0020337F" w:rsidRPr="0020337F" w:rsidTr="00963022">
        <w:trPr>
          <w:trHeight w:val="351"/>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5.</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Проведение общего технического осмотра здания ОУ</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w:t>
            </w: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сентябрь</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май.</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 директора</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по АХЧ</w:t>
            </w:r>
          </w:p>
        </w:tc>
      </w:tr>
      <w:tr w:rsidR="0020337F" w:rsidRPr="0020337F" w:rsidTr="00963022">
        <w:trPr>
          <w:trHeight w:val="351"/>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6.</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Очистка воздуховодов и вентиляционных установок</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 директора</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по АХЧ</w:t>
            </w:r>
          </w:p>
        </w:tc>
      </w:tr>
      <w:tr w:rsidR="0020337F" w:rsidRPr="0020337F" w:rsidTr="00963022">
        <w:trPr>
          <w:trHeight w:val="507"/>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7.</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Организовать системный административно – общественный контроль по охране труда.</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Соглашение</w:t>
            </w: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Администрация ОУ, </w:t>
            </w:r>
          </w:p>
        </w:tc>
      </w:tr>
      <w:tr w:rsidR="0020337F" w:rsidRPr="0020337F" w:rsidTr="00963022">
        <w:trPr>
          <w:trHeight w:val="354"/>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8.</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Заключить соглашение по охране труда, обеспечить его выполнение</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сотрудники</w:t>
            </w: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w:t>
            </w: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Август</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Директор, представитель собрания общего работников</w:t>
            </w:r>
          </w:p>
        </w:tc>
      </w:tr>
      <w:tr w:rsidR="0020337F" w:rsidRPr="0020337F" w:rsidTr="00963022">
        <w:trPr>
          <w:trHeight w:val="354"/>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9.</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Проведение инструктажа </w:t>
            </w:r>
            <w:proofErr w:type="gramStart"/>
            <w:r w:rsidRPr="0020337F">
              <w:rPr>
                <w:rFonts w:ascii="Times New Roman" w:eastAsia="Calibri" w:hAnsi="Times New Roman" w:cs="Times New Roman"/>
                <w:color w:val="000000"/>
                <w:sz w:val="24"/>
                <w:szCs w:val="24"/>
                <w:lang w:eastAsia="ru-RU"/>
              </w:rPr>
              <w:t>по</w:t>
            </w:r>
            <w:proofErr w:type="gramEnd"/>
            <w:r w:rsidRPr="0020337F">
              <w:rPr>
                <w:rFonts w:ascii="Times New Roman" w:eastAsia="Calibri" w:hAnsi="Times New Roman" w:cs="Times New Roman"/>
                <w:color w:val="000000"/>
                <w:sz w:val="24"/>
                <w:szCs w:val="24"/>
                <w:lang w:eastAsia="ru-RU"/>
              </w:rPr>
              <w:t xml:space="preserve"> ОТ</w:t>
            </w:r>
          </w:p>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на рабочем месте</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сотрудники и учащиеся</w:t>
            </w: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w:t>
            </w: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сентябрь </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март </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Специалист по охране труда, </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Педагоги доп. образования</w:t>
            </w:r>
          </w:p>
        </w:tc>
      </w:tr>
      <w:tr w:rsidR="0020337F" w:rsidRPr="0020337F" w:rsidTr="00963022">
        <w:trPr>
          <w:trHeight w:val="354"/>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10</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Проведение учебной эвакуации из здания в случае ЧС всех работников ОУ и учащихся</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3</w:t>
            </w: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2 раза</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По плану</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 директора</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по АХЧ</w:t>
            </w:r>
          </w:p>
        </w:tc>
      </w:tr>
      <w:tr w:rsidR="0020337F" w:rsidRPr="0020337F" w:rsidTr="00963022">
        <w:trPr>
          <w:trHeight w:val="354"/>
          <w:jc w:val="center"/>
        </w:trPr>
        <w:tc>
          <w:tcPr>
            <w:tcW w:w="418" w:type="dxa"/>
            <w:tcBorders>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lastRenderedPageBreak/>
              <w:t>11.</w:t>
            </w:r>
          </w:p>
        </w:tc>
        <w:tc>
          <w:tcPr>
            <w:tcW w:w="4087"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Проведение испытания устройств заземления (</w:t>
            </w:r>
            <w:proofErr w:type="spellStart"/>
            <w:r w:rsidRPr="0020337F">
              <w:rPr>
                <w:rFonts w:ascii="Times New Roman" w:eastAsia="Calibri" w:hAnsi="Times New Roman" w:cs="Times New Roman"/>
                <w:color w:val="000000"/>
                <w:sz w:val="24"/>
                <w:szCs w:val="24"/>
                <w:lang w:eastAsia="ru-RU"/>
              </w:rPr>
              <w:t>зануления</w:t>
            </w:r>
            <w:proofErr w:type="spellEnd"/>
            <w:r w:rsidRPr="0020337F">
              <w:rPr>
                <w:rFonts w:ascii="Times New Roman" w:eastAsia="Calibri" w:hAnsi="Times New Roman" w:cs="Times New Roman"/>
                <w:color w:val="000000"/>
                <w:sz w:val="24"/>
                <w:szCs w:val="24"/>
                <w:lang w:eastAsia="ru-RU"/>
              </w:rPr>
              <w:t xml:space="preserve">) и изоляцию проводов </w:t>
            </w:r>
            <w:proofErr w:type="spellStart"/>
            <w:r w:rsidRPr="0020337F">
              <w:rPr>
                <w:rFonts w:ascii="Times New Roman" w:eastAsia="Calibri" w:hAnsi="Times New Roman" w:cs="Times New Roman"/>
                <w:color w:val="000000"/>
                <w:sz w:val="24"/>
                <w:szCs w:val="24"/>
                <w:lang w:eastAsia="ru-RU"/>
              </w:rPr>
              <w:t>электросистем</w:t>
            </w:r>
            <w:proofErr w:type="spellEnd"/>
            <w:r w:rsidRPr="0020337F">
              <w:rPr>
                <w:rFonts w:ascii="Times New Roman" w:eastAsia="Calibri" w:hAnsi="Times New Roman" w:cs="Times New Roman"/>
                <w:color w:val="000000"/>
                <w:sz w:val="24"/>
                <w:szCs w:val="24"/>
                <w:lang w:eastAsia="ru-RU"/>
              </w:rPr>
              <w:t xml:space="preserve"> здания на соответствие безопасной эксплуатации</w:t>
            </w:r>
          </w:p>
        </w:tc>
        <w:tc>
          <w:tcPr>
            <w:tcW w:w="851"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9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p>
        </w:tc>
        <w:tc>
          <w:tcPr>
            <w:tcW w:w="1418"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Август </w:t>
            </w:r>
          </w:p>
        </w:tc>
        <w:tc>
          <w:tcPr>
            <w:tcW w:w="2092" w:type="dxa"/>
            <w:tcBorders>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 директора</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по АХЧ</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12</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Администрация ОУ;</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 зам. директора</w:t>
            </w:r>
          </w:p>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по АХЧ</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13</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Организация обучения сотрудников мерам обеспечения пожарной безопасности и проведение тренировочных мероприятий по эвакуации всего персонала</w:t>
            </w:r>
          </w:p>
        </w:tc>
        <w:tc>
          <w:tcPr>
            <w:tcW w:w="851"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По плану</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Администрация ОУ</w:t>
            </w:r>
          </w:p>
        </w:tc>
      </w:tr>
      <w:tr w:rsidR="0020337F" w:rsidRPr="0020337F" w:rsidTr="00963022">
        <w:trPr>
          <w:trHeight w:val="449"/>
          <w:jc w:val="center"/>
        </w:trPr>
        <w:tc>
          <w:tcPr>
            <w:tcW w:w="418" w:type="dxa"/>
            <w:tcBorders>
              <w:top w:val="single" w:sz="6" w:space="0" w:color="000000"/>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14</w:t>
            </w:r>
          </w:p>
        </w:tc>
        <w:tc>
          <w:tcPr>
            <w:tcW w:w="4087"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Разработка, утверждение инструкции о мерах пожарной безопасности в соответствии с требованиями ГОСТ на основе правил пожарной безопасности</w:t>
            </w:r>
          </w:p>
        </w:tc>
        <w:tc>
          <w:tcPr>
            <w:tcW w:w="851"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Действующая</w:t>
            </w:r>
          </w:p>
        </w:tc>
        <w:tc>
          <w:tcPr>
            <w:tcW w:w="2092"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Специалист </w:t>
            </w:r>
            <w:proofErr w:type="gramStart"/>
            <w:r w:rsidRPr="0020337F">
              <w:rPr>
                <w:rFonts w:ascii="Times New Roman" w:eastAsia="Calibri" w:hAnsi="Times New Roman" w:cs="Times New Roman"/>
                <w:color w:val="000000"/>
                <w:sz w:val="24"/>
                <w:szCs w:val="24"/>
                <w:lang w:eastAsia="ru-RU"/>
              </w:rPr>
              <w:t>по</w:t>
            </w:r>
            <w:proofErr w:type="gramEnd"/>
            <w:r w:rsidRPr="0020337F">
              <w:rPr>
                <w:rFonts w:ascii="Times New Roman" w:eastAsia="Calibri" w:hAnsi="Times New Roman" w:cs="Times New Roman"/>
                <w:color w:val="000000"/>
                <w:sz w:val="24"/>
                <w:szCs w:val="24"/>
                <w:lang w:eastAsia="ru-RU"/>
              </w:rPr>
              <w:t xml:space="preserve"> ОТ</w:t>
            </w:r>
          </w:p>
        </w:tc>
      </w:tr>
      <w:tr w:rsidR="0020337F" w:rsidRPr="0020337F" w:rsidTr="00963022">
        <w:trPr>
          <w:trHeight w:val="449"/>
          <w:jc w:val="center"/>
        </w:trPr>
        <w:tc>
          <w:tcPr>
            <w:tcW w:w="418" w:type="dxa"/>
            <w:tcBorders>
              <w:top w:val="single" w:sz="6" w:space="0" w:color="000000"/>
              <w:left w:val="single" w:sz="8"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15</w:t>
            </w:r>
          </w:p>
        </w:tc>
        <w:tc>
          <w:tcPr>
            <w:tcW w:w="4087"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Действующая</w:t>
            </w:r>
          </w:p>
        </w:tc>
        <w:tc>
          <w:tcPr>
            <w:tcW w:w="2092" w:type="dxa"/>
            <w:tcBorders>
              <w:top w:val="single" w:sz="6" w:space="0" w:color="000000"/>
              <w:bottom w:val="single" w:sz="8"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Заместитель директора по АХЧ</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16.</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Разработка и обеспечение учреждения инструкцией и планом-схемой эвакуации людей на случай возникновения пожара</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Действующая</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Заместитель директора по АХЧ</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17.</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Выдача спецодежды, обуви и других средств индивидуальной защиты в соответствии с </w:t>
            </w:r>
            <w:r w:rsidRPr="0020337F">
              <w:rPr>
                <w:rFonts w:ascii="Times New Roman" w:eastAsia="Calibri" w:hAnsi="Times New Roman" w:cs="Times New Roman"/>
                <w:sz w:val="24"/>
                <w:szCs w:val="24"/>
                <w:lang w:eastAsia="ru-RU"/>
              </w:rPr>
              <w:t>п</w:t>
            </w:r>
            <w:r w:rsidRPr="0020337F">
              <w:rPr>
                <w:rFonts w:ascii="Times New Roman" w:eastAsia="Calibri" w:hAnsi="Times New Roman" w:cs="Times New Roman"/>
                <w:bCs/>
                <w:sz w:val="24"/>
                <w:szCs w:val="24"/>
                <w:shd w:val="clear" w:color="auto" w:fill="FFFFFF"/>
              </w:rPr>
              <w:t>риказом Министерства</w:t>
            </w:r>
            <w:r w:rsidRPr="0020337F">
              <w:rPr>
                <w:rFonts w:ascii="Times New Roman" w:eastAsia="Calibri" w:hAnsi="Times New Roman" w:cs="Times New Roman"/>
                <w:sz w:val="24"/>
                <w:szCs w:val="24"/>
                <w:shd w:val="clear" w:color="auto" w:fill="FFFFFF"/>
              </w:rPr>
              <w:t xml:space="preserve"> </w:t>
            </w:r>
            <w:r w:rsidRPr="0020337F">
              <w:rPr>
                <w:rFonts w:ascii="Times New Roman" w:eastAsia="Calibri" w:hAnsi="Times New Roman" w:cs="Times New Roman"/>
                <w:bCs/>
                <w:sz w:val="24"/>
                <w:szCs w:val="24"/>
                <w:shd w:val="clear" w:color="auto" w:fill="FFFFFF"/>
              </w:rPr>
              <w:t>здравоохранения</w:t>
            </w:r>
            <w:r w:rsidRPr="0020337F">
              <w:rPr>
                <w:rFonts w:ascii="Times New Roman" w:eastAsia="Calibri" w:hAnsi="Times New Roman" w:cs="Times New Roman"/>
                <w:sz w:val="24"/>
                <w:szCs w:val="24"/>
                <w:shd w:val="clear" w:color="auto" w:fill="FFFFFF"/>
              </w:rPr>
              <w:t xml:space="preserve"> </w:t>
            </w:r>
            <w:r w:rsidRPr="0020337F">
              <w:rPr>
                <w:rFonts w:ascii="Times New Roman" w:eastAsia="Calibri" w:hAnsi="Times New Roman" w:cs="Times New Roman"/>
                <w:bCs/>
                <w:sz w:val="24"/>
                <w:szCs w:val="24"/>
                <w:shd w:val="clear" w:color="auto" w:fill="FFFFFF"/>
              </w:rPr>
              <w:t>РФ</w:t>
            </w:r>
            <w:r w:rsidRPr="0020337F">
              <w:rPr>
                <w:rFonts w:ascii="Times New Roman" w:eastAsia="Calibri" w:hAnsi="Times New Roman" w:cs="Times New Roman"/>
                <w:sz w:val="24"/>
                <w:szCs w:val="24"/>
                <w:shd w:val="clear" w:color="auto" w:fill="FFFFFF"/>
              </w:rPr>
              <w:t xml:space="preserve"> от 2 </w:t>
            </w:r>
            <w:r w:rsidRPr="0020337F">
              <w:rPr>
                <w:rFonts w:ascii="Times New Roman" w:eastAsia="Calibri" w:hAnsi="Times New Roman" w:cs="Times New Roman"/>
                <w:bCs/>
                <w:sz w:val="24"/>
                <w:szCs w:val="24"/>
                <w:shd w:val="clear" w:color="auto" w:fill="FFFFFF"/>
              </w:rPr>
              <w:t>июня</w:t>
            </w:r>
            <w:r w:rsidRPr="0020337F">
              <w:rPr>
                <w:rFonts w:ascii="Times New Roman" w:eastAsia="Calibri" w:hAnsi="Times New Roman" w:cs="Times New Roman"/>
                <w:sz w:val="24"/>
                <w:szCs w:val="24"/>
                <w:shd w:val="clear" w:color="auto" w:fill="FFFFFF"/>
              </w:rPr>
              <w:t xml:space="preserve"> </w:t>
            </w:r>
            <w:r w:rsidRPr="0020337F">
              <w:rPr>
                <w:rFonts w:ascii="Times New Roman" w:eastAsia="Calibri" w:hAnsi="Times New Roman" w:cs="Times New Roman"/>
                <w:bCs/>
                <w:sz w:val="24"/>
                <w:szCs w:val="24"/>
                <w:shd w:val="clear" w:color="auto" w:fill="FFFFFF"/>
              </w:rPr>
              <w:t>2015</w:t>
            </w:r>
            <w:r w:rsidRPr="0020337F">
              <w:rPr>
                <w:rFonts w:ascii="Times New Roman" w:eastAsia="Calibri" w:hAnsi="Times New Roman" w:cs="Times New Roman"/>
                <w:sz w:val="24"/>
                <w:szCs w:val="24"/>
                <w:shd w:val="clear" w:color="auto" w:fill="FFFFFF"/>
              </w:rPr>
              <w:t xml:space="preserve"> г. N </w:t>
            </w:r>
            <w:r w:rsidRPr="0020337F">
              <w:rPr>
                <w:rFonts w:ascii="Times New Roman" w:eastAsia="Calibri" w:hAnsi="Times New Roman" w:cs="Times New Roman"/>
                <w:bCs/>
                <w:sz w:val="24"/>
                <w:szCs w:val="24"/>
                <w:shd w:val="clear" w:color="auto" w:fill="FFFFFF"/>
              </w:rPr>
              <w:t>290н</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Кладовщик</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18.</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Обеспечение работников мылом, смывающими и обезжиривающими средствами в соответствии с установленными нормами.</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Кладовщик</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19.</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Регулярное обеспечение индивидуальными средствами защиты</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Кладовщик</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20.</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 xml:space="preserve">Октябрь - ноябрь </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Специалист по охране труда</w:t>
            </w:r>
          </w:p>
        </w:tc>
      </w:tr>
      <w:tr w:rsidR="0020337F" w:rsidRPr="0020337F" w:rsidTr="00963022">
        <w:trPr>
          <w:trHeight w:val="449"/>
          <w:jc w:val="center"/>
        </w:trPr>
        <w:tc>
          <w:tcPr>
            <w:tcW w:w="418"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21.</w:t>
            </w:r>
          </w:p>
        </w:tc>
        <w:tc>
          <w:tcPr>
            <w:tcW w:w="4087"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Укомплектование медикаментами аптечек первой медицинской помощи в соответствии с рекомендациями</w:t>
            </w:r>
          </w:p>
        </w:tc>
        <w:tc>
          <w:tcPr>
            <w:tcW w:w="851"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p>
        </w:tc>
        <w:tc>
          <w:tcPr>
            <w:tcW w:w="9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27</w:t>
            </w:r>
          </w:p>
        </w:tc>
        <w:tc>
          <w:tcPr>
            <w:tcW w:w="1418"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В течение года</w:t>
            </w:r>
          </w:p>
        </w:tc>
        <w:tc>
          <w:tcPr>
            <w:tcW w:w="2092" w:type="dxa"/>
            <w:tcBorders>
              <w:top w:val="single" w:sz="6" w:space="0" w:color="000000"/>
              <w:bottom w:val="single" w:sz="6" w:space="0" w:color="000000"/>
              <w:right w:val="single" w:sz="8" w:space="0" w:color="000000"/>
            </w:tcBorders>
            <w:shd w:val="clear" w:color="auto" w:fill="FFFFFF"/>
            <w:vAlign w:val="center"/>
          </w:tcPr>
          <w:p w:rsidR="0020337F" w:rsidRPr="0020337F" w:rsidRDefault="0020337F" w:rsidP="0020337F">
            <w:pPr>
              <w:spacing w:after="0" w:line="240" w:lineRule="auto"/>
              <w:jc w:val="center"/>
              <w:rPr>
                <w:rFonts w:ascii="Times New Roman" w:eastAsia="Calibri" w:hAnsi="Times New Roman" w:cs="Times New Roman"/>
                <w:color w:val="000000"/>
                <w:sz w:val="24"/>
                <w:szCs w:val="24"/>
                <w:lang w:eastAsia="ru-RU"/>
              </w:rPr>
            </w:pPr>
            <w:r w:rsidRPr="0020337F">
              <w:rPr>
                <w:rFonts w:ascii="Times New Roman" w:eastAsia="Calibri" w:hAnsi="Times New Roman" w:cs="Times New Roman"/>
                <w:color w:val="000000"/>
                <w:sz w:val="24"/>
                <w:szCs w:val="24"/>
                <w:lang w:eastAsia="ru-RU"/>
              </w:rPr>
              <w:t>Заместитель директора по АХЧ</w:t>
            </w:r>
          </w:p>
        </w:tc>
      </w:tr>
    </w:tbl>
    <w:p w:rsidR="0020337F" w:rsidRPr="0020337F" w:rsidRDefault="0020337F" w:rsidP="0020337F">
      <w:pPr>
        <w:shd w:val="clear" w:color="auto" w:fill="FFFFFF"/>
        <w:spacing w:after="0" w:line="240" w:lineRule="auto"/>
        <w:jc w:val="both"/>
        <w:rPr>
          <w:rFonts w:ascii="Times New Roman" w:eastAsia="Calibri" w:hAnsi="Times New Roman" w:cs="Times New Roman"/>
          <w:color w:val="000000"/>
          <w:sz w:val="20"/>
          <w:szCs w:val="20"/>
          <w:lang w:eastAsia="ru-RU"/>
        </w:rPr>
      </w:pPr>
      <w:r w:rsidRPr="0020337F">
        <w:rPr>
          <w:rFonts w:ascii="Times New Roman" w:eastAsia="Calibri" w:hAnsi="Times New Roman" w:cs="Times New Roman"/>
          <w:color w:val="000000"/>
          <w:sz w:val="20"/>
          <w:szCs w:val="20"/>
          <w:lang w:eastAsia="ru-RU"/>
        </w:rPr>
        <w:t>​ Разработка, утверждение и размножение инструкций по охране труда, отдельно по видам работ и отдельно по профессиям в МБОУ ДО «УГДДТ им. В.М. Комарова»</w:t>
      </w:r>
    </w:p>
    <w:p w:rsidR="0020337F" w:rsidRPr="0020337F" w:rsidRDefault="0020337F" w:rsidP="0020337F">
      <w:pPr>
        <w:shd w:val="clear" w:color="auto" w:fill="FFFFFF"/>
        <w:spacing w:after="0" w:line="240" w:lineRule="auto"/>
        <w:jc w:val="both"/>
        <w:rPr>
          <w:rFonts w:ascii="Times New Roman" w:eastAsia="Calibri" w:hAnsi="Times New Roman" w:cs="Times New Roman"/>
          <w:color w:val="000000"/>
          <w:sz w:val="20"/>
          <w:szCs w:val="20"/>
          <w:lang w:eastAsia="ru-RU"/>
        </w:rPr>
      </w:pPr>
      <w:r w:rsidRPr="0020337F">
        <w:rPr>
          <w:rFonts w:ascii="Times New Roman" w:eastAsia="Calibri" w:hAnsi="Times New Roman" w:cs="Times New Roman"/>
          <w:color w:val="000000"/>
          <w:sz w:val="20"/>
          <w:szCs w:val="20"/>
          <w:lang w:eastAsia="ru-RU"/>
        </w:rPr>
        <w:lastRenderedPageBreak/>
        <w:t>​ Разработка и утверждение программы вводного инструктажа и отдельно программ инструктажа на рабочем месте</w:t>
      </w:r>
    </w:p>
    <w:p w:rsidR="0020337F" w:rsidRDefault="0020337F">
      <w:bookmarkStart w:id="0" w:name="_GoBack"/>
      <w:bookmarkEnd w:id="0"/>
    </w:p>
    <w:sectPr w:rsidR="0020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4BF8"/>
    <w:multiLevelType w:val="hybridMultilevel"/>
    <w:tmpl w:val="74600294"/>
    <w:lvl w:ilvl="0" w:tplc="CF8475D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33D3A"/>
    <w:multiLevelType w:val="hybridMultilevel"/>
    <w:tmpl w:val="4776F99A"/>
    <w:lvl w:ilvl="0" w:tplc="3C2CBB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AB4DBC"/>
    <w:multiLevelType w:val="hybridMultilevel"/>
    <w:tmpl w:val="E8E05898"/>
    <w:lvl w:ilvl="0" w:tplc="CA62894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525F6"/>
    <w:multiLevelType w:val="hybridMultilevel"/>
    <w:tmpl w:val="B8F88E40"/>
    <w:lvl w:ilvl="0" w:tplc="1AB4EF8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26B7E"/>
    <w:multiLevelType w:val="hybridMultilevel"/>
    <w:tmpl w:val="24622972"/>
    <w:lvl w:ilvl="0" w:tplc="12E4FC1A">
      <w:start w:val="1"/>
      <w:numFmt w:val="decimal"/>
      <w:lvlText w:val="1.%1"/>
      <w:lvlJc w:val="left"/>
      <w:pPr>
        <w:ind w:left="720" w:hanging="360"/>
      </w:pPr>
      <w:rPr>
        <w:rFonts w:hint="default"/>
      </w:rPr>
    </w:lvl>
    <w:lvl w:ilvl="1" w:tplc="12E4FC1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05"/>
    <w:rsid w:val="0020337F"/>
    <w:rsid w:val="00574F1C"/>
    <w:rsid w:val="008A7305"/>
    <w:rsid w:val="00B42064"/>
    <w:rsid w:val="00E80DBF"/>
    <w:rsid w:val="00F4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0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0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Fermo</cp:lastModifiedBy>
  <cp:revision>5</cp:revision>
  <dcterms:created xsi:type="dcterms:W3CDTF">2016-10-03T08:39:00Z</dcterms:created>
  <dcterms:modified xsi:type="dcterms:W3CDTF">2016-10-04T06:02:00Z</dcterms:modified>
</cp:coreProperties>
</file>