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4" w:rsidRDefault="00D268E2">
      <w:r>
        <w:rPr>
          <w:noProof/>
          <w:lang w:eastAsia="ru-RU"/>
        </w:rPr>
        <w:drawing>
          <wp:inline distT="0" distB="0" distL="0" distR="0">
            <wp:extent cx="5745002" cy="9225887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дополнительной программе0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r="4635"/>
                    <a:stretch/>
                  </pic:blipFill>
                  <pic:spPr bwMode="auto">
                    <a:xfrm>
                      <a:off x="0" y="0"/>
                      <a:ext cx="5746327" cy="9228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231" w:rsidRPr="009E4231" w:rsidRDefault="009E4231" w:rsidP="009E4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9E4231" w:rsidRPr="009E4231" w:rsidRDefault="009E4231" w:rsidP="009E4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231" w:rsidRPr="009E4231" w:rsidRDefault="009E4231" w:rsidP="009E4231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31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дополнительной общеобразовательной программе (далее – Положение) разработано в соответствии с действующим законодательством РФ, нормативными правовыми актами, регулирующими деятельность Учреждения, Уставом Муниципального бюджетного образовательного учреждения дополнительного образования </w:t>
      </w:r>
      <w:r w:rsidRPr="009E42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«Уфимский городской Дворец детского творчества им. В.М. Комарова»</w:t>
      </w:r>
      <w:r w:rsidRPr="009E4231">
        <w:rPr>
          <w:rFonts w:ascii="Times New Roman" w:eastAsia="Calibri" w:hAnsi="Times New Roman" w:cs="Times New Roman"/>
          <w:sz w:val="28"/>
          <w:szCs w:val="28"/>
        </w:rPr>
        <w:t xml:space="preserve"> (далее – Учреждение)  призвано регулировать порядок  разработки, утверждения и реализации дополнительных общеобразовательных программ.</w:t>
      </w:r>
    </w:p>
    <w:p w:rsidR="009E4231" w:rsidRPr="009E4231" w:rsidRDefault="009E4231" w:rsidP="009E423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31">
        <w:rPr>
          <w:rFonts w:ascii="Times New Roman" w:eastAsia="Calibri" w:hAnsi="Times New Roman" w:cs="Times New Roman"/>
          <w:sz w:val="28"/>
          <w:szCs w:val="28"/>
        </w:rPr>
        <w:t>Дополнительные общеобразовательные программы разрабатываются Учреждением самостоятельно с учетом возрастных и индивидуальных особенностей учащихся.</w:t>
      </w:r>
    </w:p>
    <w:p w:rsidR="009E4231" w:rsidRPr="009E4231" w:rsidRDefault="009E4231" w:rsidP="009E4231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231">
        <w:rPr>
          <w:rFonts w:ascii="Times New Roman" w:eastAsia="Calibri" w:hAnsi="Times New Roman" w:cs="Times New Roman"/>
          <w:sz w:val="28"/>
          <w:szCs w:val="28"/>
        </w:rPr>
        <w:t xml:space="preserve">Дополнительные общеобразовательные программы в Учреждении реализуются как для детей, так и для взрослых. 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дополнительной общеобразовательной программы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Содержание </w:t>
      </w:r>
      <w:r w:rsidRPr="009E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дополнительной общеобразовательной программы 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соответствовать: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достижениям мировой  культуры, российским традициям,  культурно-национальным особенностям регионов;</w:t>
      </w:r>
    </w:p>
    <w:p w:rsidR="009E4231" w:rsidRPr="009E4231" w:rsidRDefault="009E4231" w:rsidP="009E42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содержанию основной образовательной программы, соответствующему возрасту и уровню образования (дошкольного, начального общего, основного общего, среднего общего образования;</w:t>
      </w:r>
    </w:p>
    <w:p w:rsidR="009E4231" w:rsidRPr="009E4231" w:rsidRDefault="009E4231" w:rsidP="009E4231">
      <w:pPr>
        <w:tabs>
          <w:tab w:val="left" w:pos="1418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направленностям  программ дополнительного образования детей (научно-технической, спортивно-технической, художественно-эстетической, физкультурно-спортивной, туристско-краеведческой, эколого-биологической, военно-патриотической, социально-педагогической, культурологической,  естественно-научной и др.);</w:t>
      </w:r>
      <w:proofErr w:type="gramEnd"/>
    </w:p>
    <w:p w:rsidR="009E4231" w:rsidRPr="009E4231" w:rsidRDefault="009E4231" w:rsidP="009E4231">
      <w:pPr>
        <w:spacing w:before="100" w:beforeAutospacing="1" w:after="100" w:afterAutospacing="1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современным образовательным технологиям, </w:t>
      </w:r>
    </w:p>
    <w:p w:rsidR="009E4231" w:rsidRPr="009E4231" w:rsidRDefault="009E4231" w:rsidP="009E423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Содержание  </w:t>
      </w:r>
      <w:r w:rsidRPr="009E4231">
        <w:rPr>
          <w:rFonts w:ascii="Times New Roman" w:eastAsia="Calibri" w:hAnsi="Times New Roman" w:cs="Times New Roman"/>
          <w:bCs/>
          <w:sz w:val="28"/>
          <w:szCs w:val="28"/>
        </w:rPr>
        <w:t>дополнительной общеобразовательной программы</w:t>
      </w:r>
      <w:r w:rsidRPr="009E4231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быть направлено на создание условий для развития личности ребенка; развитие мотивации личности к познанию и творчеству;  обеспечение эмоционального благополучия ребенка; приобщение учащихся к общечеловеческим ценностям;  профилактику асоциального поведения; создание условий для социального, культурного и профессионального самоопределения, творческой самореализации личности ребенка, ее интеграции в систему мировой  и отечественной культур;</w:t>
      </w:r>
      <w:proofErr w:type="gram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интеллектуальное  и духовное развитие личности ребенка; укрепление психического и физического здоровья; взаимодействие педагога дополнительного образования с семьей.</w:t>
      </w:r>
    </w:p>
    <w:p w:rsidR="009E4231" w:rsidRPr="009E4231" w:rsidRDefault="009E4231" w:rsidP="009E42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E4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дополнительной общеобразовательной программы</w:t>
      </w:r>
    </w:p>
    <w:p w:rsidR="009E4231" w:rsidRPr="009E4231" w:rsidRDefault="009E4231" w:rsidP="009E4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общеобразовательная  программа</w:t>
      </w:r>
      <w:r w:rsidRPr="009E4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 структурные элементы:</w:t>
      </w:r>
    </w:p>
    <w:p w:rsidR="009E4231" w:rsidRPr="009E4231" w:rsidRDefault="009E4231" w:rsidP="009E423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Титульный лист - включает  наименование Учреждения; где, когда и кем утверждена дополнительная общеобразовательная программа; название дополнительной общеобразовательной программы; возраст учащихся, на которых рассчитана дополнительная образовательная программа; срок реализации дополнительной образовательной программы; Ф.И.О., должность автора (авторов) дополнительной общеобразовательной программы; название города; год разработки дополнительной общеобразовательной </w:t>
      </w:r>
      <w:r w:rsidRPr="009E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9E4231" w:rsidRPr="009E4231" w:rsidRDefault="009E4231" w:rsidP="009E423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Пояснительная записка раскрывает направленность дополнительной общеобразовательной программы; новизну, актуальность, педагогическую целесообразность,  цель и задачи дополнительной общеобразовательной программы; отличительные особенности данной дополнительной общеобразовательной программы от уже существующих; возраст учащихся, сроки реализации дополнительной общеобразовательной программы (продолжительность </w:t>
      </w:r>
      <w:proofErr w:type="gram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proofErr w:type="gram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этапы); формы и режим занятий; ожидаемые результаты и способы их проверки; формы подведения итогов реализации дополнительной общеобразовательной программы (выставки, фестивали, соревнования, учебно-исследовательские конференции и т.д.).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Учебно-тематический план  программы дополнительной общеобразовательной программы включает  перечень разделов, тем; количество часов по каждой теме с разбивкой на теоретические и практические виды занятий.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Содержание дополнительной общеобразовательной программы раскрывается через краткое описание тем (теоретических и практических видов занятий).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3.1.5. </w:t>
      </w:r>
      <w:r w:rsidRPr="009E42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Материально-методическое обеспечение 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программы</w:t>
      </w:r>
      <w:r w:rsidRPr="009E42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включает: о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программы методическими видами продукции (разработки игр, бесед, походов, экскурсий, конкурсов, конференций и </w:t>
      </w:r>
      <w:proofErr w:type="spellStart"/>
      <w:r w:rsidRPr="009E4231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Start"/>
      <w:r w:rsidRPr="009E4231">
        <w:rPr>
          <w:rFonts w:ascii="Times New Roman" w:eastAsia="Times New Roman" w:hAnsi="Times New Roman" w:cs="Times New Roman"/>
          <w:sz w:val="28"/>
          <w:szCs w:val="28"/>
          <w:lang w:eastAsia="ar-SA"/>
        </w:rPr>
        <w:t>.д</w:t>
      </w:r>
      <w:proofErr w:type="spellEnd"/>
      <w:proofErr w:type="gramEnd"/>
      <w:r w:rsidRPr="009E4231">
        <w:rPr>
          <w:rFonts w:ascii="Times New Roman" w:eastAsia="Times New Roman" w:hAnsi="Times New Roman" w:cs="Times New Roman"/>
          <w:sz w:val="28"/>
          <w:szCs w:val="28"/>
          <w:lang w:eastAsia="ar-SA"/>
        </w:rPr>
        <w:t>); рекомендации по проведению лабораторных и практических работ, по постановке экспериментов или опытов и т.д.</w:t>
      </w:r>
    </w:p>
    <w:p w:rsidR="009E4231" w:rsidRPr="009E4231" w:rsidRDefault="009E4231" w:rsidP="009E423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3.1.6. Список использованной литературы - </w:t>
      </w:r>
      <w:r w:rsidRPr="009E42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составляется согласно ГОСТ 7.1-2003 Библиографическое описание документа. Требования к оформлению:</w:t>
      </w:r>
    </w:p>
    <w:p w:rsidR="009E4231" w:rsidRPr="009E4231" w:rsidRDefault="009E4231" w:rsidP="009E423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должен быть набран в программе </w:t>
      </w:r>
      <w:proofErr w:type="spell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231" w:rsidRPr="009E4231" w:rsidRDefault="009E4231" w:rsidP="009E423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А</w:t>
      </w:r>
      <w:proofErr w:type="gram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231" w:rsidRPr="009E4231" w:rsidRDefault="009E4231" w:rsidP="009E423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- </w:t>
      </w:r>
      <w:proofErr w:type="spell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231" w:rsidRPr="009E4231" w:rsidRDefault="009E4231" w:rsidP="009E423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-14;</w:t>
      </w:r>
    </w:p>
    <w:p w:rsidR="009E4231" w:rsidRPr="009E4231" w:rsidRDefault="009E4231" w:rsidP="009E423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 w:rsidRPr="009E42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см</w:t>
        </w:r>
      </w:smartTag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E4231" w:rsidRPr="009E4231" w:rsidRDefault="009E4231" w:rsidP="009E4231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пронумерованы.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разработки </w:t>
      </w:r>
      <w:r w:rsidRPr="009E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общеобразовательной программы</w:t>
      </w:r>
    </w:p>
    <w:p w:rsidR="009E4231" w:rsidRPr="009E4231" w:rsidRDefault="009E4231" w:rsidP="009E4231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программа разрабатывается педагогом с учетом положений данного Положения.</w:t>
      </w:r>
    </w:p>
    <w:p w:rsidR="009E4231" w:rsidRPr="009E4231" w:rsidRDefault="009E4231" w:rsidP="009E4231">
      <w:pPr>
        <w:numPr>
          <w:ilvl w:val="1"/>
          <w:numId w:val="2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Составитель/разработчик дополнительной общеобразовательной программы самостоятельно определяет:</w:t>
      </w:r>
    </w:p>
    <w:p w:rsidR="009E4231" w:rsidRPr="009E4231" w:rsidRDefault="009E4231" w:rsidP="009E4231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цель, задачи, ведущую педагогическую идею дополнительной общеобразовательной программы; актуальность и отличительные признаки дополнительной общеобразовательной программы от других программ;</w:t>
      </w:r>
    </w:p>
    <w:p w:rsidR="009E4231" w:rsidRPr="009E4231" w:rsidRDefault="009E4231" w:rsidP="009E423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образовательную область и содержание  дополнительной общеобразовательной программы, наполнение отдельных  разделов (тем);  последовательность их изучения  и количество часов на освоение, с разбивкой  на теоретические и практические занятия; продолжительность и частоту занятий в неделю;</w:t>
      </w:r>
    </w:p>
    <w:p w:rsidR="009E4231" w:rsidRPr="009E4231" w:rsidRDefault="009E4231" w:rsidP="009E423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учащихся по  программе (по возрасту, по уровню развития и др.);</w:t>
      </w:r>
    </w:p>
    <w:p w:rsidR="009E4231" w:rsidRPr="009E4231" w:rsidRDefault="009E4231" w:rsidP="009E423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приемы, методы и формы организации образовательного процесса по программе, требования к помещению, оборудованию и материалам;   возможности использования  информационно-коммуникационных  технологий;</w:t>
      </w:r>
    </w:p>
    <w:p w:rsidR="009E4231" w:rsidRPr="009E4231" w:rsidRDefault="009E4231" w:rsidP="009E423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ожидаемые результаты, критерии их оценки, методы и формы выявления.</w:t>
      </w:r>
    </w:p>
    <w:p w:rsidR="009E4231" w:rsidRPr="009E4231" w:rsidRDefault="009E4231" w:rsidP="009E423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Разработанная программа направляется для рассмотрения в методический совет Учреждения, который по итогам рассмотрения </w:t>
      </w:r>
      <w:proofErr w:type="gram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</w:t>
      </w:r>
      <w:proofErr w:type="gram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рекомендует к утверждению на педагогическом совете. В случае необходимости доработки программа возвращается составителю/разработчику.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Рекомендованная методическим советом дополнительная общеобразовательная программа  направляется педагогическому совету Учреждения для утверждения.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Дополнительная общеобразовательная программа утверждается ежегодно директором Учреждения с изданием соответствующего приказа (Приложение 2).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Дополнительная общеобразовательная программа должна  быть рассчитана на внесение изменений, уточнений и дополнений. Порядок и регламент корректировки программы составитель/разработчик фиксирует  в пояснительной записке или механизме ее реализации.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231" w:rsidRPr="009E4231" w:rsidRDefault="009E4231" w:rsidP="009E42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Учреждение несет ответственность за качество реализуемых дополнительных общеобразовательных программ.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Педагог – составитель дополнительной общеобразовательной программы несет ответственность за качество и полноту реализации дополнительных общеобразовательных программ в соответствии с должностными обязанностями.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9E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действие с момента его утверждения директором Учреждения.</w:t>
      </w:r>
    </w:p>
    <w:p w:rsidR="009E4231" w:rsidRPr="009E4231" w:rsidRDefault="009E4231" w:rsidP="009E4231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9E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могут быть внесены в связи с изменениями действующего законодательства.</w:t>
      </w:r>
    </w:p>
    <w:p w:rsidR="009E4231" w:rsidRPr="009E4231" w:rsidRDefault="009E4231" w:rsidP="009E4231">
      <w:pPr>
        <w:shd w:val="clear" w:color="auto" w:fill="FFFFFF"/>
        <w:tabs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9E4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9E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виновные  в нарушении норм настоящего Порядка, несут ответственность в соответствии с действующим законодательством. 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образовательной программы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ОБРАЗОВАТЕЛЬНОЕ УЧРЕЖДЕНИЕ ДОПОЛНИТЕЛЬНОГО ОБРАЗОВАНИЯ</w:t>
      </w:r>
      <w:r w:rsidRPr="009E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«НАИМЕНОВАНИЕ»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90"/>
        <w:tblW w:w="9705" w:type="dxa"/>
        <w:tblLook w:val="00A0" w:firstRow="1" w:lastRow="0" w:firstColumn="1" w:lastColumn="0" w:noHBand="0" w:noVBand="0"/>
      </w:tblPr>
      <w:tblGrid>
        <w:gridCol w:w="4497"/>
        <w:gridCol w:w="850"/>
        <w:gridCol w:w="4358"/>
      </w:tblGrid>
      <w:tr w:rsidR="009E4231" w:rsidRPr="009E4231" w:rsidTr="009C30C0"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9E4231" w:rsidRPr="009E4231" w:rsidRDefault="009E4231" w:rsidP="009E42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РАССМОТРЕНА </w:t>
            </w:r>
          </w:p>
          <w:p w:rsidR="009E4231" w:rsidRPr="009E4231" w:rsidRDefault="009E4231" w:rsidP="009E42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методического совета от </w:t>
            </w:r>
            <w:r w:rsidRPr="009E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</w:t>
            </w:r>
            <w:r w:rsidRPr="009E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 20___ года № ___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E4231" w:rsidRPr="009E4231" w:rsidRDefault="009E4231" w:rsidP="009E42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E4231" w:rsidRPr="009E4231" w:rsidRDefault="009E4231" w:rsidP="009E42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  <w:p w:rsidR="009E4231" w:rsidRPr="009E4231" w:rsidRDefault="009E4231" w:rsidP="009E42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9E4231" w:rsidRPr="009E4231" w:rsidRDefault="009E4231" w:rsidP="009E42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№____ </w:t>
            </w:r>
          </w:p>
          <w:p w:rsidR="009E4231" w:rsidRPr="009E4231" w:rsidRDefault="009E4231" w:rsidP="009E42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«___»_____20__ года</w:t>
            </w:r>
          </w:p>
          <w:p w:rsidR="009E4231" w:rsidRPr="009E4231" w:rsidRDefault="009E4231" w:rsidP="009E42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9E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</w:t>
            </w:r>
            <w:proofErr w:type="gramEnd"/>
          </w:p>
          <w:p w:rsidR="009E4231" w:rsidRPr="009E4231" w:rsidRDefault="009E4231" w:rsidP="009E423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совета, директор ___________ </w:t>
            </w:r>
          </w:p>
        </w:tc>
      </w:tr>
    </w:tbl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образовательная программа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 направленности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proofErr w:type="gram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до ______ лет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программы:_________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Составитель/разработчик:  Ф.И.О., должность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Уфа-201___</w:t>
      </w:r>
    </w:p>
    <w:p w:rsidR="009E4231" w:rsidRPr="009E4231" w:rsidRDefault="009E4231" w:rsidP="009E4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bookmarkStart w:id="0" w:name="_GoBack"/>
      <w:bookmarkEnd w:id="0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образовательного учреждения</w:t>
      </w:r>
    </w:p>
    <w:p w:rsidR="009E4231" w:rsidRPr="009E4231" w:rsidRDefault="009E4231" w:rsidP="009E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дополнительной общеобразовательной программе, на основании заключения методического совета (Протокол № от  «__»__________), решения педагогического совета (Протокол № ____ </w:t>
      </w:r>
      <w:proofErr w:type="gram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_________) приказываю:</w:t>
      </w:r>
    </w:p>
    <w:p w:rsidR="009E4231" w:rsidRPr="009E4231" w:rsidRDefault="009E4231" w:rsidP="009E423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дополнительную общеобразовательную программу, составитель - ______________________________.</w:t>
      </w:r>
    </w:p>
    <w:p w:rsidR="009E4231" w:rsidRPr="009E4231" w:rsidRDefault="009E4231" w:rsidP="009E4231">
      <w:pPr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Ф.И.О. педагога-составителя</w:t>
      </w:r>
    </w:p>
    <w:p w:rsidR="009E4231" w:rsidRPr="009E4231" w:rsidRDefault="009E4231" w:rsidP="009E423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за качество и полноту реализации дополнительную общеобразовательную программу, объективность контроля учебных достижений учащихся </w:t>
      </w:r>
      <w:proofErr w:type="gramStart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__________________________.</w:t>
      </w:r>
    </w:p>
    <w:p w:rsidR="009E4231" w:rsidRPr="009E4231" w:rsidRDefault="009E4231" w:rsidP="009E4231">
      <w:pPr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9E4231" w:rsidRPr="009E4231" w:rsidRDefault="009E4231" w:rsidP="009E4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Организовать освоение разработанной дополнительной общеобразовательной  программы в соответствии с целями, задачами, требованиями к составу учащихся по  программе. </w:t>
      </w:r>
    </w:p>
    <w:p w:rsidR="009E4231" w:rsidRPr="009E4231" w:rsidRDefault="009E4231" w:rsidP="009E423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231" w:rsidRPr="009E4231" w:rsidRDefault="009E4231" w:rsidP="009E4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2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ФИО</w:t>
      </w:r>
    </w:p>
    <w:p w:rsidR="00D268E2" w:rsidRDefault="00D268E2"/>
    <w:sectPr w:rsidR="00D2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21A"/>
    <w:multiLevelType w:val="hybridMultilevel"/>
    <w:tmpl w:val="0F326F8C"/>
    <w:lvl w:ilvl="0" w:tplc="BE88E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4B4FFF"/>
    <w:multiLevelType w:val="hybridMultilevel"/>
    <w:tmpl w:val="521A3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045C3E"/>
    <w:multiLevelType w:val="multilevel"/>
    <w:tmpl w:val="27D69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ED90796"/>
    <w:multiLevelType w:val="multilevel"/>
    <w:tmpl w:val="FE20AC3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1F"/>
    <w:rsid w:val="00574F1C"/>
    <w:rsid w:val="009E4231"/>
    <w:rsid w:val="00AF621F"/>
    <w:rsid w:val="00D268E2"/>
    <w:rsid w:val="00E80DBF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userone</cp:lastModifiedBy>
  <cp:revision>5</cp:revision>
  <dcterms:created xsi:type="dcterms:W3CDTF">2016-10-04T08:18:00Z</dcterms:created>
  <dcterms:modified xsi:type="dcterms:W3CDTF">2016-10-12T10:59:00Z</dcterms:modified>
</cp:coreProperties>
</file>